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FECE" w14:textId="57D10987" w:rsidR="00C05885" w:rsidRPr="006C29D6" w:rsidRDefault="001C4486" w:rsidP="00C05885">
      <w:pPr>
        <w:pStyle w:val="Heading1"/>
        <w:rPr>
          <w:color w:val="auto"/>
        </w:rPr>
      </w:pPr>
      <w:bookmarkStart w:id="0" w:name="_GoBack"/>
      <w:bookmarkEnd w:id="0"/>
      <w:r w:rsidRPr="006C29D6">
        <w:rPr>
          <w:color w:val="auto"/>
        </w:rPr>
        <w:t xml:space="preserve">Why we are </w:t>
      </w:r>
      <w:r w:rsidR="00BE421D" w:rsidRPr="006C29D6">
        <w:rPr>
          <w:color w:val="auto"/>
        </w:rPr>
        <w:t>calling for</w:t>
      </w:r>
      <w:r w:rsidRPr="006C29D6">
        <w:rPr>
          <w:color w:val="auto"/>
        </w:rPr>
        <w:t xml:space="preserve"> the draft ICP</w:t>
      </w:r>
      <w:r w:rsidR="00C05885" w:rsidRPr="006C29D6">
        <w:rPr>
          <w:color w:val="auto"/>
        </w:rPr>
        <w:t xml:space="preserve"> contract</w:t>
      </w:r>
      <w:r w:rsidR="00BE421D" w:rsidRPr="006C29D6">
        <w:rPr>
          <w:color w:val="auto"/>
        </w:rPr>
        <w:t xml:space="preserve"> to be scrapped</w:t>
      </w:r>
    </w:p>
    <w:p w14:paraId="2C493415" w14:textId="77777777" w:rsidR="00971135" w:rsidRDefault="00971135" w:rsidP="00971135"/>
    <w:p w14:paraId="6A47CB0D" w14:textId="4FA96048" w:rsidR="00971135" w:rsidRDefault="00367D49" w:rsidP="00971135">
      <w:r>
        <w:t xml:space="preserve">NHS England is </w:t>
      </w:r>
      <w:r w:rsidR="00971135">
        <w:t>consulting on a new model of health and social care provision that could see multi billion pound contracts handed over to the private sector to provide services for areas covering up to half a million people for 10-15 years.  This is called an Integrated Care Provider (ICP) contract. ICPs were previously called Accountable Care Organisations (ACOs) b</w:t>
      </w:r>
      <w:r w:rsidR="00B86E8C">
        <w:t xml:space="preserve">ut the name was changed </w:t>
      </w:r>
      <w:r w:rsidR="00971135">
        <w:t>so that people would not make the connection with ACOs in the United States. ACOs in the USA have a poor record and are associated with denial of care to patients to save money.</w:t>
      </w:r>
    </w:p>
    <w:p w14:paraId="5F45B34F" w14:textId="77777777" w:rsidR="00971135" w:rsidRDefault="00971135" w:rsidP="00971135"/>
    <w:p w14:paraId="0FFCD058" w14:textId="4B4013C8" w:rsidR="00971135" w:rsidRPr="006C29D6" w:rsidRDefault="006C29D6" w:rsidP="00971135">
      <w:pPr>
        <w:rPr>
          <w:b/>
          <w:sz w:val="28"/>
          <w:szCs w:val="28"/>
        </w:rPr>
      </w:pPr>
      <w:r>
        <w:rPr>
          <w:b/>
          <w:sz w:val="28"/>
          <w:szCs w:val="28"/>
        </w:rPr>
        <w:t xml:space="preserve">ICPs present </w:t>
      </w:r>
      <w:r w:rsidR="00971135" w:rsidRPr="006C29D6">
        <w:rPr>
          <w:b/>
          <w:sz w:val="28"/>
          <w:szCs w:val="28"/>
        </w:rPr>
        <w:t xml:space="preserve">the biggest </w:t>
      </w:r>
      <w:r>
        <w:rPr>
          <w:b/>
          <w:sz w:val="28"/>
          <w:szCs w:val="28"/>
        </w:rPr>
        <w:t xml:space="preserve">threat of NHS </w:t>
      </w:r>
      <w:r w:rsidR="00971135" w:rsidRPr="006C29D6">
        <w:rPr>
          <w:b/>
          <w:sz w:val="28"/>
          <w:szCs w:val="28"/>
        </w:rPr>
        <w:t xml:space="preserve">privatisation ever. </w:t>
      </w:r>
    </w:p>
    <w:p w14:paraId="70D16FFF" w14:textId="77777777" w:rsidR="00971135" w:rsidRDefault="00971135" w:rsidP="00971135"/>
    <w:p w14:paraId="500C976C" w14:textId="77777777" w:rsidR="00A1484A" w:rsidRDefault="00971135" w:rsidP="00A1484A">
      <w:r>
        <w:t>And with the likelihood of the NHS being part of a post Brexit trade deal with the USA, there will be nothing to stop major US health corporations bidding for these contracts – and threatening to sue the NHS if they don’t get them.</w:t>
      </w:r>
    </w:p>
    <w:p w14:paraId="42338863" w14:textId="77777777" w:rsidR="00C44F71" w:rsidRDefault="00C44F71" w:rsidP="00A1484A"/>
    <w:p w14:paraId="4E0423F1" w14:textId="32E063AD" w:rsidR="00C44F71" w:rsidRDefault="00C44F71" w:rsidP="00A1484A">
      <w:r>
        <w:t xml:space="preserve">The protections in the contract against profit making companies distributing profits unless they have achieved all the performance and quality standards very much depend on the </w:t>
      </w:r>
      <w:r w:rsidR="005A06BB">
        <w:t xml:space="preserve">commercial contracting and accounting </w:t>
      </w:r>
      <w:r>
        <w:t>skills of CCG</w:t>
      </w:r>
      <w:r w:rsidR="005A06BB">
        <w:t xml:space="preserve">s to scrutinise and monitor </w:t>
      </w:r>
      <w:r>
        <w:t>c</w:t>
      </w:r>
      <w:r w:rsidR="005A06BB">
        <w:t xml:space="preserve">ompanies’ accounts and </w:t>
      </w:r>
      <w:r>
        <w:t>performance. These are skills that CCGs have demonstrated many times that they lack. We have no confidence in their ability to protect the public from profiteering by private companies.</w:t>
      </w:r>
    </w:p>
    <w:p w14:paraId="6C971D35" w14:textId="77777777" w:rsidR="00B86E8C" w:rsidRDefault="00B86E8C" w:rsidP="00A1484A"/>
    <w:p w14:paraId="03AB6AF6" w14:textId="77777777" w:rsidR="00B86E8C" w:rsidRPr="003F0A37" w:rsidRDefault="00B86E8C" w:rsidP="00B86E8C">
      <w:pPr>
        <w:rPr>
          <w:b/>
        </w:rPr>
      </w:pPr>
      <w:r w:rsidRPr="003F0A37">
        <w:rPr>
          <w:b/>
        </w:rPr>
        <w:t xml:space="preserve">If NHS England really wanted to assure the public there would be no risk of a private contractor getting the contract they should insist that the contract can only go to an NHS body or other statutory provider. </w:t>
      </w:r>
    </w:p>
    <w:p w14:paraId="7C487B34" w14:textId="77777777" w:rsidR="00B86E8C" w:rsidRDefault="00B86E8C" w:rsidP="00A1484A"/>
    <w:p w14:paraId="7443CF12" w14:textId="1B6DC6E1" w:rsidR="006C29D6" w:rsidRPr="006C29D6" w:rsidRDefault="006C29D6" w:rsidP="001C4486">
      <w:pPr>
        <w:rPr>
          <w:b/>
          <w:sz w:val="28"/>
          <w:szCs w:val="28"/>
          <w:u w:val="single"/>
        </w:rPr>
      </w:pPr>
      <w:r w:rsidRPr="006C29D6">
        <w:rPr>
          <w:b/>
          <w:sz w:val="28"/>
          <w:szCs w:val="28"/>
          <w:u w:val="single"/>
        </w:rPr>
        <w:t>A</w:t>
      </w:r>
      <w:r w:rsidR="00AA6DF7">
        <w:rPr>
          <w:b/>
          <w:sz w:val="28"/>
          <w:szCs w:val="28"/>
          <w:u w:val="single"/>
        </w:rPr>
        <w:t>bolish contracting, instead of creating</w:t>
      </w:r>
      <w:r w:rsidRPr="006C29D6">
        <w:rPr>
          <w:b/>
          <w:sz w:val="28"/>
          <w:szCs w:val="28"/>
          <w:u w:val="single"/>
        </w:rPr>
        <w:t xml:space="preserve"> new kinds of contracts</w:t>
      </w:r>
    </w:p>
    <w:p w14:paraId="29D4ED73" w14:textId="686BE990" w:rsidR="00971135" w:rsidRDefault="005A5583" w:rsidP="001C4486">
      <w:r>
        <w:t xml:space="preserve">The proposed Integrated Care Provider </w:t>
      </w:r>
      <w:r w:rsidR="00BE16BB">
        <w:t xml:space="preserve">(ICP) </w:t>
      </w:r>
      <w:r>
        <w:t xml:space="preserve">contract is being </w:t>
      </w:r>
      <w:r w:rsidR="00971135">
        <w:t xml:space="preserve">sold to the public </w:t>
      </w:r>
      <w:r>
        <w:t xml:space="preserve">as a way of improving “integrated” </w:t>
      </w:r>
      <w:r w:rsidR="00971135">
        <w:t xml:space="preserve">health and social care. </w:t>
      </w:r>
    </w:p>
    <w:p w14:paraId="529D351C" w14:textId="33D692B8" w:rsidR="00A1484A" w:rsidRDefault="00971135" w:rsidP="00A1484A">
      <w:r>
        <w:t>B</w:t>
      </w:r>
      <w:r w:rsidR="004A1257">
        <w:t xml:space="preserve">ut ICPs do not address the root </w:t>
      </w:r>
      <w:r>
        <w:t>cause of poor integration</w:t>
      </w:r>
      <w:r w:rsidR="004A1257">
        <w:t>,</w:t>
      </w:r>
      <w:r>
        <w:t xml:space="preserve"> which is the competitive contract based market for health and care in England. </w:t>
      </w:r>
      <w:r w:rsidRPr="006C29D6">
        <w:rPr>
          <w:b/>
        </w:rPr>
        <w:t xml:space="preserve">The consultation does not explain why a new kind of contract </w:t>
      </w:r>
      <w:r w:rsidR="00A765C5" w:rsidRPr="006C29D6">
        <w:rPr>
          <w:b/>
        </w:rPr>
        <w:t xml:space="preserve">creating a “lead provider” with multiple </w:t>
      </w:r>
      <w:r w:rsidR="005A06BB" w:rsidRPr="006C29D6">
        <w:rPr>
          <w:b/>
        </w:rPr>
        <w:t>subcontracts</w:t>
      </w:r>
      <w:r w:rsidR="00A765C5" w:rsidRPr="006C29D6">
        <w:rPr>
          <w:b/>
        </w:rPr>
        <w:t xml:space="preserve"> </w:t>
      </w:r>
      <w:r w:rsidRPr="006C29D6">
        <w:rPr>
          <w:b/>
        </w:rPr>
        <w:t>solves the problems caused by co</w:t>
      </w:r>
      <w:r w:rsidR="00A1484A" w:rsidRPr="006C29D6">
        <w:rPr>
          <w:b/>
        </w:rPr>
        <w:t>ntracting.</w:t>
      </w:r>
      <w:r w:rsidR="00A1484A">
        <w:t xml:space="preserve"> It does not offer the option of </w:t>
      </w:r>
      <w:r>
        <w:t>end</w:t>
      </w:r>
      <w:r w:rsidR="00A1484A">
        <w:t xml:space="preserve">ing contracting to facilitate </w:t>
      </w:r>
      <w:r>
        <w:t xml:space="preserve">a more integrated health and care system. </w:t>
      </w:r>
      <w:r w:rsidR="004A1257">
        <w:t xml:space="preserve">If that needs a change in the law </w:t>
      </w:r>
      <w:r w:rsidR="00A1484A">
        <w:t xml:space="preserve">in England </w:t>
      </w:r>
      <w:r w:rsidR="004A1257">
        <w:t>then that is what should happen.</w:t>
      </w:r>
      <w:r w:rsidR="00A1484A">
        <w:t xml:space="preserve"> The Scottish, Welsh and Northern Irish NHS do not have these problems because the 2012 Health and Social Care Act, which makes contracting virtually mandatory in England, does not apply to them.</w:t>
      </w:r>
      <w:r w:rsidR="00380FD1">
        <w:t xml:space="preserve"> </w:t>
      </w:r>
      <w:r w:rsidR="00490715">
        <w:t xml:space="preserve"> Legislation to end contracting and renationalise the NHS is needed.</w:t>
      </w:r>
    </w:p>
    <w:p w14:paraId="4F9571C5" w14:textId="77777777" w:rsidR="004A1257" w:rsidRDefault="004A1257" w:rsidP="00971135"/>
    <w:p w14:paraId="4332F18C" w14:textId="088CE443" w:rsidR="00A1484A" w:rsidRPr="00C83CFE" w:rsidRDefault="00A1484A" w:rsidP="00A1484A">
      <w:pPr>
        <w:rPr>
          <w:b/>
          <w:sz w:val="28"/>
          <w:szCs w:val="28"/>
          <w:u w:val="single"/>
        </w:rPr>
      </w:pPr>
      <w:r w:rsidRPr="00C83CFE">
        <w:rPr>
          <w:b/>
          <w:sz w:val="28"/>
          <w:szCs w:val="28"/>
          <w:u w:val="single"/>
        </w:rPr>
        <w:t xml:space="preserve">ICPs are </w:t>
      </w:r>
      <w:r w:rsidR="004C6CCF">
        <w:rPr>
          <w:b/>
          <w:sz w:val="28"/>
          <w:szCs w:val="28"/>
          <w:u w:val="single"/>
        </w:rPr>
        <w:t>extremely</w:t>
      </w:r>
      <w:r>
        <w:rPr>
          <w:b/>
          <w:sz w:val="28"/>
          <w:szCs w:val="28"/>
          <w:u w:val="single"/>
        </w:rPr>
        <w:t xml:space="preserve"> risky</w:t>
      </w:r>
    </w:p>
    <w:p w14:paraId="5C084D45" w14:textId="4AC4F9A5" w:rsidR="00A765C5" w:rsidRDefault="004A1257" w:rsidP="00A765C5">
      <w:r>
        <w:t>Not only does the ICP contract open the door to still greater NHS privatisation but if an ICP provider collapses, services for thousands of people will be put at risk. This has already happened with several large lead provider contracts – Carillion is one of the worst examples</w:t>
      </w:r>
      <w:r w:rsidR="00A765C5">
        <w:t xml:space="preserve"> where a huge “lead provider” with </w:t>
      </w:r>
      <w:r w:rsidR="00A765C5">
        <w:lastRenderedPageBreak/>
        <w:t xml:space="preserve">multiple subcontracts, many of them with the NHS, </w:t>
      </w:r>
      <w:r w:rsidR="00B86E8C">
        <w:t xml:space="preserve">failed, with </w:t>
      </w:r>
      <w:r w:rsidR="00A765C5">
        <w:t>dreadful repercussions for services, staff and buildings.</w:t>
      </w:r>
    </w:p>
    <w:p w14:paraId="28C1D18D" w14:textId="01AA1812" w:rsidR="00A765C5" w:rsidRDefault="00A765C5" w:rsidP="00A765C5">
      <w:r>
        <w:t xml:space="preserve">See </w:t>
      </w:r>
      <w:r w:rsidR="00B86E8C">
        <w:t xml:space="preserve">also </w:t>
      </w:r>
      <w:r>
        <w:t xml:space="preserve">the catalogue of contract failures in the NHS Support Federation website </w:t>
      </w:r>
      <w:hyperlink r:id="rId4" w:history="1">
        <w:r w:rsidRPr="00A93269">
          <w:rPr>
            <w:rStyle w:val="Hyperlink"/>
          </w:rPr>
          <w:t>http://www.nhsforsale.info/database/what-s-the-impact/contract-failures-2.html</w:t>
        </w:r>
      </w:hyperlink>
      <w:r>
        <w:t>).</w:t>
      </w:r>
    </w:p>
    <w:p w14:paraId="45893CDD" w14:textId="02257B9B" w:rsidR="00A765C5" w:rsidRDefault="00B86E8C" w:rsidP="00A765C5">
      <w:pPr>
        <w:rPr>
          <w:rStyle w:val="Hyperlink"/>
        </w:rPr>
      </w:pPr>
      <w:r>
        <w:t xml:space="preserve">And </w:t>
      </w:r>
      <w:r w:rsidR="00A765C5">
        <w:t xml:space="preserve">the Audit Commission investigation into the failure of the Uniting Care contract in Peterborough and Cambridgeshire, which cost the NHS £8.9 million: </w:t>
      </w:r>
      <w:hyperlink r:id="rId5" w:history="1">
        <w:r w:rsidR="00A765C5" w:rsidRPr="00A93269">
          <w:rPr>
            <w:rStyle w:val="Hyperlink"/>
          </w:rPr>
          <w:t>https://www.nao.org.uk/report/investigation-into-the-collapse-of-the-unitingcare-partnership-contract-in-cambridgeshire-and-peterborough/</w:t>
        </w:r>
      </w:hyperlink>
      <w:r w:rsidR="00A765C5">
        <w:rPr>
          <w:rStyle w:val="Hyperlink"/>
        </w:rPr>
        <w:t xml:space="preserve"> </w:t>
      </w:r>
    </w:p>
    <w:p w14:paraId="6BD20FDD" w14:textId="6325F4F7" w:rsidR="001B07A0" w:rsidRPr="00A5188F" w:rsidRDefault="001B07A0" w:rsidP="001B07A0">
      <w:pPr>
        <w:rPr>
          <w:u w:val="single"/>
        </w:rPr>
      </w:pPr>
    </w:p>
    <w:p w14:paraId="00B2EFEC" w14:textId="77777777" w:rsidR="00F575BF" w:rsidRPr="004C6CCF" w:rsidRDefault="00F575BF" w:rsidP="00F575BF">
      <w:pPr>
        <w:rPr>
          <w:b/>
          <w:sz w:val="28"/>
          <w:szCs w:val="28"/>
          <w:u w:val="single"/>
        </w:rPr>
      </w:pPr>
      <w:r w:rsidRPr="004C6CCF">
        <w:rPr>
          <w:b/>
          <w:sz w:val="28"/>
          <w:szCs w:val="28"/>
          <w:u w:val="single"/>
        </w:rPr>
        <w:t>Lack of public transparency and accountability</w:t>
      </w:r>
    </w:p>
    <w:p w14:paraId="6BAAD6A5" w14:textId="1CE2744B" w:rsidR="00F575BF" w:rsidRDefault="00F575BF" w:rsidP="00F575BF">
      <w:r>
        <w:t>Under the ICP contract local health and care services will be planned and delivered by a new organisation that may not be a public body</w:t>
      </w:r>
      <w:r w:rsidR="00C44F71">
        <w:t xml:space="preserve">. This would make </w:t>
      </w:r>
      <w:r>
        <w:t>services far less transparent and accountable to local communities. The ICP would only have a contractual “duty to en</w:t>
      </w:r>
      <w:r w:rsidR="00C44F71">
        <w:t xml:space="preserve">gage” which is far weaker than NHS bodies’ </w:t>
      </w:r>
      <w:r>
        <w:t>statutory duty to consult.  An ICP would not be subject to public Free</w:t>
      </w:r>
      <w:r w:rsidR="00C44F71">
        <w:t xml:space="preserve">dom of Information requests; </w:t>
      </w:r>
      <w:r>
        <w:t>not be obliged to hold its board meetings in public or</w:t>
      </w:r>
      <w:r w:rsidR="00C44F71">
        <w:t xml:space="preserve"> make the minutes available; </w:t>
      </w:r>
      <w:r>
        <w:t>be able to deny the public access to information by hiding behind “commercial</w:t>
      </w:r>
      <w:r w:rsidR="00C44F71">
        <w:t xml:space="preserve"> in confidence” protections; </w:t>
      </w:r>
      <w:r>
        <w:t xml:space="preserve">not be subject to judicial review. It is also unclear what rights local government scrutiny committees would have </w:t>
      </w:r>
      <w:r w:rsidR="005A06BB">
        <w:t>to scrutinise the ICP and hold it to account.</w:t>
      </w:r>
    </w:p>
    <w:p w14:paraId="63FEC6AD" w14:textId="4F4B59D1" w:rsidR="00F575BF" w:rsidRDefault="00F575BF" w:rsidP="00F575BF">
      <w:r>
        <w:t xml:space="preserve">NHS England can’t credibly argue that creating another layer of bureaucracy and removing direct responsibility for delivery from statutory organisations, enhances transparency and accountability. </w:t>
      </w:r>
    </w:p>
    <w:p w14:paraId="7036CF40" w14:textId="77777777" w:rsidR="00F575BF" w:rsidRDefault="00F575BF" w:rsidP="00A765C5"/>
    <w:p w14:paraId="5B39E44B" w14:textId="77777777" w:rsidR="00A765C5" w:rsidRPr="004C6CCF" w:rsidRDefault="00A765C5" w:rsidP="00A765C5">
      <w:pPr>
        <w:rPr>
          <w:b/>
          <w:sz w:val="28"/>
          <w:szCs w:val="28"/>
          <w:u w:val="single"/>
        </w:rPr>
      </w:pPr>
      <w:r w:rsidRPr="004C6CCF">
        <w:rPr>
          <w:b/>
          <w:sz w:val="28"/>
          <w:szCs w:val="28"/>
          <w:u w:val="single"/>
        </w:rPr>
        <w:t>We don’t need ICPs to have better integration</w:t>
      </w:r>
    </w:p>
    <w:p w14:paraId="041BAD77" w14:textId="77777777" w:rsidR="00A765C5" w:rsidRDefault="00A765C5" w:rsidP="00A765C5">
      <w:r>
        <w:t xml:space="preserve">There are many examples across the UK of integration of services that don’t depend on contracts. NHS England seems unwilling to learn from the way that Scotland provides integrated services without contracting. In England various collaborative arrangements have been made that allow different organisations to co-ordinate care better. Interestingly the example given in the consultation document of the first potential ICP in Dudley shows health and care practitioners already working in an integrated way, in multi-disciplinary teams (MDTs). So why do they need a contract to enable this when it is already happening? </w:t>
      </w:r>
    </w:p>
    <w:p w14:paraId="34DA593E" w14:textId="77777777" w:rsidR="00A765C5" w:rsidRDefault="00A765C5" w:rsidP="00A765C5"/>
    <w:p w14:paraId="4B68B635" w14:textId="0B1E229F" w:rsidR="00C05885" w:rsidRPr="004C6CCF" w:rsidRDefault="00C657F3" w:rsidP="00C05885">
      <w:pPr>
        <w:rPr>
          <w:b/>
          <w:sz w:val="28"/>
          <w:szCs w:val="28"/>
          <w:u w:val="single"/>
        </w:rPr>
      </w:pPr>
      <w:r w:rsidRPr="004C6CCF">
        <w:rPr>
          <w:b/>
          <w:sz w:val="28"/>
          <w:szCs w:val="28"/>
          <w:u w:val="single"/>
        </w:rPr>
        <w:t>Ignoring</w:t>
      </w:r>
      <w:r w:rsidR="00C05885" w:rsidRPr="004C6CCF">
        <w:rPr>
          <w:b/>
          <w:sz w:val="28"/>
          <w:szCs w:val="28"/>
          <w:u w:val="single"/>
        </w:rPr>
        <w:t xml:space="preserve"> </w:t>
      </w:r>
      <w:r w:rsidR="003E45BC" w:rsidRPr="004C6CCF">
        <w:rPr>
          <w:b/>
          <w:sz w:val="28"/>
          <w:szCs w:val="28"/>
          <w:u w:val="single"/>
        </w:rPr>
        <w:t xml:space="preserve">the </w:t>
      </w:r>
      <w:r w:rsidR="004C6CCF" w:rsidRPr="004C6CCF">
        <w:rPr>
          <w:b/>
          <w:sz w:val="28"/>
          <w:szCs w:val="28"/>
          <w:u w:val="single"/>
        </w:rPr>
        <w:t>wider context: the crisis in</w:t>
      </w:r>
      <w:r w:rsidR="003E45BC" w:rsidRPr="004C6CCF">
        <w:rPr>
          <w:b/>
          <w:sz w:val="28"/>
          <w:szCs w:val="28"/>
          <w:u w:val="single"/>
        </w:rPr>
        <w:t xml:space="preserve"> NHS</w:t>
      </w:r>
      <w:r w:rsidRPr="004C6CCF">
        <w:rPr>
          <w:b/>
          <w:sz w:val="28"/>
          <w:szCs w:val="28"/>
          <w:u w:val="single"/>
        </w:rPr>
        <w:t xml:space="preserve"> and social care</w:t>
      </w:r>
    </w:p>
    <w:p w14:paraId="0B22E43A" w14:textId="0BF41782" w:rsidR="00D046B5" w:rsidRDefault="00C05885" w:rsidP="00C05885">
      <w:r>
        <w:t xml:space="preserve">The consultation ignores the crises in both health and social care caused by underfunding and understaffing and offers no solutions. </w:t>
      </w:r>
      <w:r w:rsidR="0049763F">
        <w:t>If the ICP can</w:t>
      </w:r>
      <w:r w:rsidR="006C680D">
        <w:t xml:space="preserve">’t help with these problems </w:t>
      </w:r>
      <w:r w:rsidR="0049763F">
        <w:t>then what is the point of it?</w:t>
      </w:r>
      <w:r w:rsidR="006C680D">
        <w:t xml:space="preserve"> </w:t>
      </w:r>
      <w:r w:rsidR="005A06BB">
        <w:t xml:space="preserve"> </w:t>
      </w:r>
      <w:r w:rsidR="006C680D">
        <w:t xml:space="preserve">If social care is desperately short of funding, to the point of imminent collapse in many areas, and if health care has been starved of necessary funding increases to match population and demographic change for nearly a decade with promises of yet still inadequate funding in the future, how will bringing these together in an “integrated” way liberate adequate funding? The NAO has questioned this assumption </w:t>
      </w:r>
      <w:hyperlink r:id="rId6" w:history="1">
        <w:r w:rsidR="00D046B5" w:rsidRPr="00F27061">
          <w:rPr>
            <w:rStyle w:val="Hyperlink"/>
          </w:rPr>
          <w:t>https://www.nao.org.uk/report/health-and-social-care-integration/</w:t>
        </w:r>
      </w:hyperlink>
    </w:p>
    <w:p w14:paraId="58416B6F" w14:textId="77777777" w:rsidR="00A5188F" w:rsidRDefault="00A5188F" w:rsidP="00C05885"/>
    <w:p w14:paraId="201D9869" w14:textId="77777777" w:rsidR="004C6CCF" w:rsidRDefault="004C6CCF" w:rsidP="00C05885"/>
    <w:p w14:paraId="52D161EC" w14:textId="77777777" w:rsidR="00490715" w:rsidRDefault="00490715" w:rsidP="00C05885">
      <w:pPr>
        <w:rPr>
          <w:b/>
          <w:u w:val="single"/>
        </w:rPr>
      </w:pPr>
    </w:p>
    <w:p w14:paraId="093CA48B" w14:textId="752C223B" w:rsidR="00490715" w:rsidRPr="004C6CCF" w:rsidRDefault="00490715" w:rsidP="00C05885">
      <w:pPr>
        <w:rPr>
          <w:b/>
          <w:sz w:val="28"/>
          <w:szCs w:val="28"/>
          <w:u w:val="single"/>
        </w:rPr>
      </w:pPr>
      <w:r w:rsidRPr="004C6CCF">
        <w:rPr>
          <w:b/>
          <w:sz w:val="28"/>
          <w:szCs w:val="28"/>
          <w:u w:val="single"/>
        </w:rPr>
        <w:lastRenderedPageBreak/>
        <w:t xml:space="preserve">Ignoring the </w:t>
      </w:r>
      <w:r w:rsidR="00367D49" w:rsidRPr="004C6CCF">
        <w:rPr>
          <w:b/>
          <w:sz w:val="28"/>
          <w:szCs w:val="28"/>
          <w:u w:val="single"/>
        </w:rPr>
        <w:t xml:space="preserve">real </w:t>
      </w:r>
      <w:r w:rsidR="00A5188F" w:rsidRPr="004C6CCF">
        <w:rPr>
          <w:b/>
          <w:sz w:val="28"/>
          <w:szCs w:val="28"/>
          <w:u w:val="single"/>
        </w:rPr>
        <w:t>barriers to integration of health and social care</w:t>
      </w:r>
      <w:r w:rsidRPr="004C6CCF">
        <w:rPr>
          <w:b/>
          <w:sz w:val="28"/>
          <w:szCs w:val="28"/>
          <w:u w:val="single"/>
        </w:rPr>
        <w:t xml:space="preserve"> </w:t>
      </w:r>
    </w:p>
    <w:p w14:paraId="60C369D9" w14:textId="768120B9" w:rsidR="00A5188F" w:rsidRPr="00490715" w:rsidRDefault="00A5188F" w:rsidP="00C05885">
      <w:pPr>
        <w:rPr>
          <w:b/>
          <w:u w:val="single"/>
        </w:rPr>
      </w:pPr>
      <w:r>
        <w:t>Health care is free while social care is means tested and charged for. Th</w:t>
      </w:r>
      <w:r w:rsidR="00367D49">
        <w:t xml:space="preserve">is creates a barrier to integrated care that no contract can overcome. </w:t>
      </w:r>
      <w:r>
        <w:t>For integration to really work social care must be p</w:t>
      </w:r>
      <w:r w:rsidR="00367D49">
        <w:t xml:space="preserve">roperly funded and brought </w:t>
      </w:r>
      <w:r>
        <w:t>into public provision, free at point of use.</w:t>
      </w:r>
    </w:p>
    <w:p w14:paraId="3615D4E1" w14:textId="77777777" w:rsidR="00A5188F" w:rsidRDefault="00A5188F" w:rsidP="00C05885"/>
    <w:p w14:paraId="217B0BA2" w14:textId="624D09C3" w:rsidR="00A5188F" w:rsidRPr="004C6CCF" w:rsidRDefault="00A5188F" w:rsidP="00A5188F">
      <w:pPr>
        <w:rPr>
          <w:b/>
          <w:sz w:val="28"/>
          <w:szCs w:val="28"/>
          <w:u w:val="single"/>
        </w:rPr>
      </w:pPr>
      <w:r w:rsidRPr="004C6CCF">
        <w:rPr>
          <w:b/>
          <w:sz w:val="28"/>
          <w:szCs w:val="28"/>
          <w:u w:val="single"/>
        </w:rPr>
        <w:t xml:space="preserve">Problems with </w:t>
      </w:r>
      <w:r w:rsidR="00C657F3" w:rsidRPr="004C6CCF">
        <w:rPr>
          <w:b/>
          <w:sz w:val="28"/>
          <w:szCs w:val="28"/>
          <w:u w:val="single"/>
        </w:rPr>
        <w:t xml:space="preserve">ICP </w:t>
      </w:r>
      <w:r w:rsidRPr="004C6CCF">
        <w:rPr>
          <w:b/>
          <w:sz w:val="28"/>
          <w:szCs w:val="28"/>
          <w:u w:val="single"/>
        </w:rPr>
        <w:t xml:space="preserve">whole population </w:t>
      </w:r>
      <w:r w:rsidR="00C657F3" w:rsidRPr="004C6CCF">
        <w:rPr>
          <w:b/>
          <w:sz w:val="28"/>
          <w:szCs w:val="28"/>
          <w:u w:val="single"/>
        </w:rPr>
        <w:t xml:space="preserve">a annual </w:t>
      </w:r>
      <w:r w:rsidRPr="004C6CCF">
        <w:rPr>
          <w:b/>
          <w:sz w:val="28"/>
          <w:szCs w:val="28"/>
          <w:u w:val="single"/>
        </w:rPr>
        <w:t>budgets</w:t>
      </w:r>
    </w:p>
    <w:p w14:paraId="087A1A99" w14:textId="5D7412C2" w:rsidR="00A5188F" w:rsidRPr="001F3FE3" w:rsidRDefault="00A5188F" w:rsidP="00A5188F">
      <w:r>
        <w:t>The fixed whole population annual budget proposed for the ICP could create perverse incentives for providers such as un</w:t>
      </w:r>
      <w:r w:rsidR="00C657F3">
        <w:t>derbidding to get the contract</w:t>
      </w:r>
      <w:r>
        <w:t xml:space="preserve">.  See more detail about this issue raised by the Judicial Review. </w:t>
      </w:r>
      <w:r w:rsidRPr="00C31B19">
        <w:t>http://999callfornhs.org.uk/999-judicial-review-aug-2018/4594401565</w:t>
      </w:r>
    </w:p>
    <w:p w14:paraId="4F5B23C4" w14:textId="77777777" w:rsidR="00A5188F" w:rsidRDefault="00A5188F" w:rsidP="00A5188F"/>
    <w:p w14:paraId="25D5824F" w14:textId="594194F4" w:rsidR="00A5188F" w:rsidRDefault="00A5188F" w:rsidP="00A5188F">
      <w:r>
        <w:t>If the ICP contract has the same budget as existing NHS and social care providers, which we know to be inadequate, then it seems likely they will try to “man</w:t>
      </w:r>
      <w:r w:rsidR="00AC7349">
        <w:t xml:space="preserve">age demand” by raising thresholds for qualifying for care, or cutting services. </w:t>
      </w:r>
    </w:p>
    <w:p w14:paraId="43FC43E9" w14:textId="77777777" w:rsidR="00AC7349" w:rsidRDefault="00AC7349" w:rsidP="00A5188F"/>
    <w:p w14:paraId="03C69450" w14:textId="77777777" w:rsidR="006F4B12" w:rsidRPr="004C6CCF" w:rsidRDefault="006F4B12" w:rsidP="00C05885">
      <w:pPr>
        <w:rPr>
          <w:b/>
          <w:sz w:val="28"/>
          <w:szCs w:val="28"/>
          <w:u w:val="single"/>
        </w:rPr>
      </w:pPr>
      <w:r w:rsidRPr="004C6CCF">
        <w:rPr>
          <w:b/>
          <w:sz w:val="28"/>
          <w:szCs w:val="28"/>
          <w:u w:val="single"/>
        </w:rPr>
        <w:t>No grounds for believing ICPs will improve public health</w:t>
      </w:r>
    </w:p>
    <w:p w14:paraId="7434634D" w14:textId="4ED82BFA" w:rsidR="006C680D" w:rsidRDefault="00AC7349" w:rsidP="00C05885">
      <w:r>
        <w:t xml:space="preserve">The </w:t>
      </w:r>
      <w:r w:rsidR="006C680D">
        <w:t xml:space="preserve">idea that </w:t>
      </w:r>
      <w:r w:rsidR="002B1E58">
        <w:t xml:space="preserve">the ICP contract will lead to </w:t>
      </w:r>
      <w:r w:rsidR="006C680D">
        <w:t xml:space="preserve">big </w:t>
      </w:r>
      <w:r w:rsidR="002B1E58">
        <w:t>improvements</w:t>
      </w:r>
      <w:r w:rsidR="006C680D">
        <w:t xml:space="preserve"> in p</w:t>
      </w:r>
      <w:r w:rsidR="006F4B12">
        <w:t>ublic health and prevention and will therefore</w:t>
      </w:r>
      <w:r w:rsidR="006C680D">
        <w:t xml:space="preserve"> reduce demand and costs to the health and care services </w:t>
      </w:r>
      <w:r w:rsidR="002B1E58">
        <w:t xml:space="preserve">is </w:t>
      </w:r>
      <w:r>
        <w:t>not credib</w:t>
      </w:r>
      <w:r w:rsidR="00547E46">
        <w:t>le. Funding for public health ha</w:t>
      </w:r>
      <w:r>
        <w:t xml:space="preserve">s been slashed and this is set to continue. </w:t>
      </w:r>
      <w:r w:rsidR="002B1E58">
        <w:t xml:space="preserve">Even if some of the </w:t>
      </w:r>
      <w:r w:rsidR="00D046B5">
        <w:t xml:space="preserve">ICP’s </w:t>
      </w:r>
      <w:r w:rsidR="002B1E58">
        <w:t xml:space="preserve">income is tied to public health outcomes </w:t>
      </w:r>
      <w:r w:rsidR="00547E46">
        <w:t>any freedom</w:t>
      </w:r>
      <w:r w:rsidR="00D046B5">
        <w:t xml:space="preserve"> the ICP </w:t>
      </w:r>
      <w:r w:rsidR="00547E46">
        <w:t>has</w:t>
      </w:r>
      <w:r w:rsidR="00D046B5">
        <w:t xml:space="preserve"> to </w:t>
      </w:r>
      <w:r w:rsidR="006F4B12">
        <w:t xml:space="preserve">divert investment and staff to </w:t>
      </w:r>
      <w:r>
        <w:t xml:space="preserve">public health and </w:t>
      </w:r>
      <w:r w:rsidR="006F4B12">
        <w:t xml:space="preserve">community services </w:t>
      </w:r>
      <w:r w:rsidR="00547E46">
        <w:t xml:space="preserve">will be hard to exercise </w:t>
      </w:r>
      <w:r w:rsidR="006F4B12">
        <w:t xml:space="preserve">when acute services are crying out for those </w:t>
      </w:r>
      <w:r w:rsidR="00D046B5">
        <w:t xml:space="preserve">resources </w:t>
      </w:r>
      <w:r w:rsidR="006F4B12">
        <w:t xml:space="preserve">too. </w:t>
      </w:r>
      <w:r w:rsidR="00547E46">
        <w:t>The</w:t>
      </w:r>
      <w:r w:rsidR="002B1E58">
        <w:t xml:space="preserve"> ICP will not have the tools to fundamentally influence the main reasons for health </w:t>
      </w:r>
      <w:r w:rsidR="006F4B12">
        <w:t>inequalities, which</w:t>
      </w:r>
      <w:r w:rsidR="002B1E58">
        <w:t xml:space="preserve"> are </w:t>
      </w:r>
      <w:r w:rsidR="006F4B12">
        <w:t>inequalities</w:t>
      </w:r>
      <w:r w:rsidR="002B1E58">
        <w:t xml:space="preserve"> in the social determinants of health</w:t>
      </w:r>
      <w:r w:rsidR="006F4B12">
        <w:t xml:space="preserve">: </w:t>
      </w:r>
      <w:r w:rsidR="002B1E58">
        <w:t>poverty, low wages, poor housing and so on.</w:t>
      </w:r>
    </w:p>
    <w:p w14:paraId="18D2818D" w14:textId="77777777" w:rsidR="00C05885" w:rsidRDefault="00C05885" w:rsidP="00C05885"/>
    <w:p w14:paraId="5EC0CC5F" w14:textId="7B56B4FC" w:rsidR="00C05885" w:rsidRPr="006C29D6" w:rsidRDefault="00C657F3" w:rsidP="00C05885">
      <w:pPr>
        <w:rPr>
          <w:b/>
          <w:sz w:val="28"/>
          <w:szCs w:val="28"/>
          <w:u w:val="single"/>
        </w:rPr>
      </w:pPr>
      <w:r w:rsidRPr="006C29D6">
        <w:rPr>
          <w:b/>
          <w:sz w:val="28"/>
          <w:szCs w:val="28"/>
          <w:u w:val="single"/>
        </w:rPr>
        <w:t>Unjustified claims for improved</w:t>
      </w:r>
      <w:r w:rsidR="00C05885" w:rsidRPr="006C29D6">
        <w:rPr>
          <w:b/>
          <w:sz w:val="28"/>
          <w:szCs w:val="28"/>
          <w:u w:val="single"/>
        </w:rPr>
        <w:t xml:space="preserve"> quality </w:t>
      </w:r>
      <w:r w:rsidRPr="006C29D6">
        <w:rPr>
          <w:b/>
          <w:sz w:val="28"/>
          <w:szCs w:val="28"/>
          <w:u w:val="single"/>
        </w:rPr>
        <w:t>of care in ICP contracts</w:t>
      </w:r>
    </w:p>
    <w:p w14:paraId="256D43A9" w14:textId="2D55EDDB" w:rsidR="00C05885" w:rsidRDefault="00C05885" w:rsidP="00C05885">
      <w:r>
        <w:t xml:space="preserve">The consultation says that the ICP will be held to higher standards of quality but the quality standards are little different from the current NHS ones. </w:t>
      </w:r>
      <w:r w:rsidR="006148CF">
        <w:t>Th</w:t>
      </w:r>
      <w:r w:rsidR="00793821">
        <w:t>ere is little evidence that fines for breaching targets or</w:t>
      </w:r>
      <w:r w:rsidR="006148CF">
        <w:t xml:space="preserve"> “qua</w:t>
      </w:r>
      <w:r w:rsidR="00793821">
        <w:t>lity incentive schemes”</w:t>
      </w:r>
      <w:r w:rsidR="006148CF">
        <w:t xml:space="preserve"> improve quality. Real quality improvement comes from motivated staff working together in ways that </w:t>
      </w:r>
      <w:r w:rsidR="00BE6CEF">
        <w:t>encourage and support them to do their best. The current underfunded, understaffed NHS, with overworked, demoralised and stressed out staff militate</w:t>
      </w:r>
      <w:r w:rsidR="00793821">
        <w:t xml:space="preserve">s against improved quality, and no extra </w:t>
      </w:r>
      <w:r w:rsidR="00CA3978">
        <w:t xml:space="preserve">“quality” </w:t>
      </w:r>
      <w:r w:rsidR="00BE6CEF">
        <w:t xml:space="preserve">contract clauses </w:t>
      </w:r>
      <w:r w:rsidR="00793821">
        <w:t>in a contract will change that.</w:t>
      </w:r>
      <w:r w:rsidR="00CA3978">
        <w:t xml:space="preserve"> </w:t>
      </w:r>
    </w:p>
    <w:p w14:paraId="6BC97A7E" w14:textId="77777777" w:rsidR="00CA3978" w:rsidRDefault="00CA3978" w:rsidP="00C05885"/>
    <w:p w14:paraId="2B6D1448" w14:textId="1A0160C2" w:rsidR="00C05885" w:rsidRPr="006C29D6" w:rsidRDefault="00C05885" w:rsidP="00C05885">
      <w:pPr>
        <w:rPr>
          <w:b/>
          <w:sz w:val="28"/>
          <w:szCs w:val="28"/>
          <w:u w:val="single"/>
        </w:rPr>
      </w:pPr>
      <w:r w:rsidRPr="006C29D6">
        <w:rPr>
          <w:b/>
          <w:sz w:val="28"/>
          <w:szCs w:val="28"/>
          <w:u w:val="single"/>
        </w:rPr>
        <w:t xml:space="preserve">Fundamental changes to the nature of general practice </w:t>
      </w:r>
    </w:p>
    <w:p w14:paraId="0385E786" w14:textId="388967CC" w:rsidR="00C50684" w:rsidRDefault="00C05885" w:rsidP="00C05885">
      <w:r>
        <w:t>The “fully integ</w:t>
      </w:r>
      <w:r w:rsidR="00DF1208">
        <w:t xml:space="preserve">rated” version of the contract </w:t>
      </w:r>
      <w:r w:rsidR="00950885">
        <w:t>could</w:t>
      </w:r>
      <w:r w:rsidR="00CB6DB7">
        <w:t xml:space="preserve"> fundamentally change the nature of general practice as experienced by the patient. </w:t>
      </w:r>
      <w:r w:rsidR="00A502E4">
        <w:t xml:space="preserve">Integrated </w:t>
      </w:r>
      <w:r w:rsidR="007E74F9">
        <w:t xml:space="preserve">GPs </w:t>
      </w:r>
      <w:r w:rsidR="00DF1208">
        <w:t xml:space="preserve">will </w:t>
      </w:r>
      <w:r w:rsidR="00A82604">
        <w:t xml:space="preserve">have to </w:t>
      </w:r>
      <w:r w:rsidR="00DF1208">
        <w:t>give</w:t>
      </w:r>
      <w:r w:rsidR="007E74F9">
        <w:t xml:space="preserve"> up their patient lists </w:t>
      </w:r>
      <w:r w:rsidR="00DF1208">
        <w:t>and work</w:t>
      </w:r>
      <w:r w:rsidR="007E74F9">
        <w:t xml:space="preserve"> for the ICP</w:t>
      </w:r>
      <w:r>
        <w:t>.</w:t>
      </w:r>
      <w:r w:rsidR="00D046B5">
        <w:t xml:space="preserve"> </w:t>
      </w:r>
      <w:r w:rsidR="00A82604">
        <w:t xml:space="preserve">It does not look like patients will have any say in whether or not </w:t>
      </w:r>
      <w:r w:rsidR="009F00C3">
        <w:t>their GP</w:t>
      </w:r>
      <w:r w:rsidR="00A82604">
        <w:t xml:space="preserve"> </w:t>
      </w:r>
      <w:r w:rsidR="00CB6DB7">
        <w:t>does this</w:t>
      </w:r>
      <w:r w:rsidR="00A82604">
        <w:t xml:space="preserve">. </w:t>
      </w:r>
      <w:r w:rsidR="007E74F9">
        <w:t xml:space="preserve">Patients </w:t>
      </w:r>
      <w:r w:rsidR="00DF1208">
        <w:t>will no</w:t>
      </w:r>
      <w:r w:rsidR="00A502E4">
        <w:t xml:space="preserve"> longer have a GP practice </w:t>
      </w:r>
      <w:r w:rsidR="00DF1208">
        <w:t xml:space="preserve">they are registered </w:t>
      </w:r>
      <w:r w:rsidR="0059493C">
        <w:t xml:space="preserve">with </w:t>
      </w:r>
      <w:r w:rsidR="00CB6DB7">
        <w:t>and will</w:t>
      </w:r>
      <w:r w:rsidR="00DF1208">
        <w:t xml:space="preserve"> access any GP at any of the participating premises. </w:t>
      </w:r>
      <w:r w:rsidR="00793821">
        <w:t xml:space="preserve"> This could undermine the personal, continuing care from their </w:t>
      </w:r>
      <w:r w:rsidR="00367D49">
        <w:t xml:space="preserve">own </w:t>
      </w:r>
      <w:r w:rsidR="00793821">
        <w:t xml:space="preserve">GP </w:t>
      </w:r>
      <w:r w:rsidR="00367D49">
        <w:t xml:space="preserve">practice </w:t>
      </w:r>
      <w:r w:rsidR="00793821">
        <w:t>that people value so highly and that has been shown conclusively to improve the patient experience, health outcomes and health care efficiency.</w:t>
      </w:r>
    </w:p>
    <w:sectPr w:rsidR="00C50684" w:rsidSect="001D00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85"/>
    <w:rsid w:val="00083EAF"/>
    <w:rsid w:val="00090630"/>
    <w:rsid w:val="000A4215"/>
    <w:rsid w:val="001857B4"/>
    <w:rsid w:val="001B07A0"/>
    <w:rsid w:val="001B36D3"/>
    <w:rsid w:val="001C4486"/>
    <w:rsid w:val="001D005D"/>
    <w:rsid w:val="00206ADF"/>
    <w:rsid w:val="0022561D"/>
    <w:rsid w:val="0027021C"/>
    <w:rsid w:val="002B1E58"/>
    <w:rsid w:val="002D264B"/>
    <w:rsid w:val="002E6CA9"/>
    <w:rsid w:val="00312C99"/>
    <w:rsid w:val="0034184D"/>
    <w:rsid w:val="00367D49"/>
    <w:rsid w:val="00380FD1"/>
    <w:rsid w:val="003E45BC"/>
    <w:rsid w:val="003F0A37"/>
    <w:rsid w:val="00442735"/>
    <w:rsid w:val="004903C3"/>
    <w:rsid w:val="00490715"/>
    <w:rsid w:val="0049763F"/>
    <w:rsid w:val="004A1257"/>
    <w:rsid w:val="004C6CCF"/>
    <w:rsid w:val="004D59D8"/>
    <w:rsid w:val="00547E46"/>
    <w:rsid w:val="00562413"/>
    <w:rsid w:val="0059493C"/>
    <w:rsid w:val="005A06BB"/>
    <w:rsid w:val="005A5583"/>
    <w:rsid w:val="005C5278"/>
    <w:rsid w:val="00600A69"/>
    <w:rsid w:val="006148CF"/>
    <w:rsid w:val="00635D9E"/>
    <w:rsid w:val="006973AB"/>
    <w:rsid w:val="006C20B5"/>
    <w:rsid w:val="006C29D6"/>
    <w:rsid w:val="006C680D"/>
    <w:rsid w:val="006F0E29"/>
    <w:rsid w:val="006F4744"/>
    <w:rsid w:val="006F4B12"/>
    <w:rsid w:val="00702DF5"/>
    <w:rsid w:val="007107EF"/>
    <w:rsid w:val="00714D22"/>
    <w:rsid w:val="0077004B"/>
    <w:rsid w:val="00793821"/>
    <w:rsid w:val="007A010F"/>
    <w:rsid w:val="007A0843"/>
    <w:rsid w:val="007E243A"/>
    <w:rsid w:val="007E74F9"/>
    <w:rsid w:val="00885A81"/>
    <w:rsid w:val="008B7247"/>
    <w:rsid w:val="00936B2F"/>
    <w:rsid w:val="00950885"/>
    <w:rsid w:val="00971135"/>
    <w:rsid w:val="00985CEE"/>
    <w:rsid w:val="00994091"/>
    <w:rsid w:val="009F00C3"/>
    <w:rsid w:val="009F5864"/>
    <w:rsid w:val="00A1484A"/>
    <w:rsid w:val="00A502E4"/>
    <w:rsid w:val="00A5188F"/>
    <w:rsid w:val="00A765C5"/>
    <w:rsid w:val="00A82604"/>
    <w:rsid w:val="00AA6DF7"/>
    <w:rsid w:val="00AC6585"/>
    <w:rsid w:val="00AC7349"/>
    <w:rsid w:val="00B00D7A"/>
    <w:rsid w:val="00B217A4"/>
    <w:rsid w:val="00B54C45"/>
    <w:rsid w:val="00B86E8C"/>
    <w:rsid w:val="00BC027A"/>
    <w:rsid w:val="00BD2B2F"/>
    <w:rsid w:val="00BE16BB"/>
    <w:rsid w:val="00BE421D"/>
    <w:rsid w:val="00BE6CEF"/>
    <w:rsid w:val="00C05885"/>
    <w:rsid w:val="00C34071"/>
    <w:rsid w:val="00C44F71"/>
    <w:rsid w:val="00C50684"/>
    <w:rsid w:val="00C657F3"/>
    <w:rsid w:val="00C83CFE"/>
    <w:rsid w:val="00CA3978"/>
    <w:rsid w:val="00CB6DB7"/>
    <w:rsid w:val="00D046B5"/>
    <w:rsid w:val="00D33AE4"/>
    <w:rsid w:val="00D63AD9"/>
    <w:rsid w:val="00DA2327"/>
    <w:rsid w:val="00DA4598"/>
    <w:rsid w:val="00DB3086"/>
    <w:rsid w:val="00DC3921"/>
    <w:rsid w:val="00DE2610"/>
    <w:rsid w:val="00DF1208"/>
    <w:rsid w:val="00E147F5"/>
    <w:rsid w:val="00E2470E"/>
    <w:rsid w:val="00E4559A"/>
    <w:rsid w:val="00E52EDC"/>
    <w:rsid w:val="00EA00DC"/>
    <w:rsid w:val="00EC4951"/>
    <w:rsid w:val="00EC57B8"/>
    <w:rsid w:val="00ED2CFD"/>
    <w:rsid w:val="00F45592"/>
    <w:rsid w:val="00F557EA"/>
    <w:rsid w:val="00F575BF"/>
    <w:rsid w:val="00F63AEF"/>
    <w:rsid w:val="00F67618"/>
    <w:rsid w:val="00FD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9F6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85"/>
    <w:rPr>
      <w:lang w:val="en-GB"/>
    </w:rPr>
  </w:style>
  <w:style w:type="paragraph" w:styleId="Heading1">
    <w:name w:val="heading 1"/>
    <w:basedOn w:val="Normal"/>
    <w:next w:val="Normal"/>
    <w:link w:val="Heading1Char"/>
    <w:uiPriority w:val="9"/>
    <w:qFormat/>
    <w:rsid w:val="00C058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85"/>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C05885"/>
    <w:rPr>
      <w:color w:val="0000FF" w:themeColor="hyperlink"/>
      <w:u w:val="single"/>
    </w:rPr>
  </w:style>
  <w:style w:type="character" w:styleId="FollowedHyperlink">
    <w:name w:val="FollowedHyperlink"/>
    <w:basedOn w:val="DefaultParagraphFont"/>
    <w:uiPriority w:val="99"/>
    <w:semiHidden/>
    <w:unhideWhenUsed/>
    <w:rsid w:val="00600A69"/>
    <w:rPr>
      <w:color w:val="800080" w:themeColor="followedHyperlink"/>
      <w:u w:val="single"/>
    </w:rPr>
  </w:style>
  <w:style w:type="paragraph" w:styleId="NormalWeb">
    <w:name w:val="Normal (Web)"/>
    <w:basedOn w:val="Normal"/>
    <w:uiPriority w:val="99"/>
    <w:semiHidden/>
    <w:unhideWhenUsed/>
    <w:rsid w:val="007E243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086615">
      <w:bodyDiv w:val="1"/>
      <w:marLeft w:val="0"/>
      <w:marRight w:val="0"/>
      <w:marTop w:val="0"/>
      <w:marBottom w:val="0"/>
      <w:divBdr>
        <w:top w:val="none" w:sz="0" w:space="0" w:color="auto"/>
        <w:left w:val="none" w:sz="0" w:space="0" w:color="auto"/>
        <w:bottom w:val="none" w:sz="0" w:space="0" w:color="auto"/>
        <w:right w:val="none" w:sz="0" w:space="0" w:color="auto"/>
      </w:divBdr>
    </w:div>
    <w:div w:id="1876892360">
      <w:bodyDiv w:val="1"/>
      <w:marLeft w:val="0"/>
      <w:marRight w:val="0"/>
      <w:marTop w:val="0"/>
      <w:marBottom w:val="0"/>
      <w:divBdr>
        <w:top w:val="none" w:sz="0" w:space="0" w:color="auto"/>
        <w:left w:val="none" w:sz="0" w:space="0" w:color="auto"/>
        <w:bottom w:val="none" w:sz="0" w:space="0" w:color="auto"/>
        <w:right w:val="none" w:sz="0" w:space="0" w:color="auto"/>
      </w:divBdr>
      <w:divsChild>
        <w:div w:id="1933394521">
          <w:marLeft w:val="0"/>
          <w:marRight w:val="0"/>
          <w:marTop w:val="0"/>
          <w:marBottom w:val="0"/>
          <w:divBdr>
            <w:top w:val="none" w:sz="0" w:space="0" w:color="auto"/>
            <w:left w:val="none" w:sz="0" w:space="0" w:color="auto"/>
            <w:bottom w:val="none" w:sz="0" w:space="0" w:color="auto"/>
            <w:right w:val="none" w:sz="0" w:space="0" w:color="auto"/>
          </w:divBdr>
          <w:divsChild>
            <w:div w:id="1509521756">
              <w:marLeft w:val="0"/>
              <w:marRight w:val="0"/>
              <w:marTop w:val="0"/>
              <w:marBottom w:val="0"/>
              <w:divBdr>
                <w:top w:val="none" w:sz="0" w:space="0" w:color="auto"/>
                <w:left w:val="none" w:sz="0" w:space="0" w:color="auto"/>
                <w:bottom w:val="none" w:sz="0" w:space="0" w:color="auto"/>
                <w:right w:val="none" w:sz="0" w:space="0" w:color="auto"/>
              </w:divBdr>
              <w:divsChild>
                <w:div w:id="1626157449">
                  <w:marLeft w:val="0"/>
                  <w:marRight w:val="0"/>
                  <w:marTop w:val="0"/>
                  <w:marBottom w:val="0"/>
                  <w:divBdr>
                    <w:top w:val="none" w:sz="0" w:space="0" w:color="auto"/>
                    <w:left w:val="none" w:sz="0" w:space="0" w:color="auto"/>
                    <w:bottom w:val="none" w:sz="0" w:space="0" w:color="auto"/>
                    <w:right w:val="none" w:sz="0" w:space="0" w:color="auto"/>
                  </w:divBdr>
                  <w:divsChild>
                    <w:div w:id="4049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o.org.uk/report/health-and-social-care-integration/" TargetMode="External"/><Relationship Id="rId5" Type="http://schemas.openxmlformats.org/officeDocument/2006/relationships/hyperlink" Target="https://www.nao.org.uk/report/investigation-into-the-collapse-of-the-unitingcare-partnership-contract-in-cambridgeshire-and-peterborough/" TargetMode="External"/><Relationship Id="rId4" Type="http://schemas.openxmlformats.org/officeDocument/2006/relationships/hyperlink" Target="http://www.nhsforsale.info/database/what-s-the-impact/contract-failure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7887</Characters>
  <Application>Microsoft Office Word</Application>
  <DocSecurity>0</DocSecurity>
  <Lines>65</Lines>
  <Paragraphs>18</Paragraphs>
  <ScaleCrop>false</ScaleCrop>
  <Company>home</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Louise Irvine</dc:creator>
  <cp:keywords/>
  <dc:description/>
  <cp:lastModifiedBy>Bri English</cp:lastModifiedBy>
  <cp:revision>2</cp:revision>
  <dcterms:created xsi:type="dcterms:W3CDTF">2018-10-01T16:02:00Z</dcterms:created>
  <dcterms:modified xsi:type="dcterms:W3CDTF">2018-10-01T16:02:00Z</dcterms:modified>
</cp:coreProperties>
</file>