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E66B" w14:textId="22C98EC6" w:rsidR="003F08ED" w:rsidRPr="004A50D2" w:rsidRDefault="00C56E2B" w:rsidP="003F08ED">
      <w:pPr>
        <w:rPr>
          <w:rFonts w:cstheme="minorHAnsi"/>
          <w:i/>
          <w:iCs/>
        </w:rPr>
      </w:pPr>
      <w:r w:rsidRPr="004A50D2">
        <w:rPr>
          <w:rFonts w:cstheme="minorHAnsi"/>
          <w:i/>
          <w:iCs/>
        </w:rPr>
        <w:t xml:space="preserve">Covering letter </w:t>
      </w:r>
      <w:r w:rsidR="0052582C" w:rsidRPr="004A50D2">
        <w:rPr>
          <w:rFonts w:cstheme="minorHAnsi"/>
          <w:i/>
          <w:iCs/>
        </w:rPr>
        <w:t xml:space="preserve">to send with </w:t>
      </w:r>
      <w:r w:rsidR="006F47F0">
        <w:rPr>
          <w:rFonts w:cstheme="minorHAnsi"/>
          <w:i/>
          <w:iCs/>
        </w:rPr>
        <w:t xml:space="preserve">Peers, with </w:t>
      </w:r>
      <w:r w:rsidR="0052582C" w:rsidRPr="004A50D2">
        <w:rPr>
          <w:rFonts w:cstheme="minorHAnsi"/>
          <w:i/>
          <w:iCs/>
        </w:rPr>
        <w:t>Briefing Notes</w:t>
      </w:r>
    </w:p>
    <w:p w14:paraId="015FBFC0" w14:textId="5D553E8E" w:rsidR="007C3791" w:rsidRPr="004A50D2" w:rsidRDefault="007C3791" w:rsidP="00C2201D">
      <w:pPr>
        <w:shd w:val="clear" w:color="auto" w:fill="FFFFFF"/>
        <w:rPr>
          <w:rFonts w:eastAsia="Times New Roman" w:cstheme="minorHAnsi"/>
          <w:i/>
          <w:iCs/>
          <w:lang w:eastAsia="en-GB"/>
        </w:rPr>
      </w:pPr>
    </w:p>
    <w:p w14:paraId="2A4DBB5C" w14:textId="0B106DCE" w:rsidR="0052582C" w:rsidRPr="004A50D2" w:rsidRDefault="0052582C" w:rsidP="00C2201D">
      <w:pPr>
        <w:shd w:val="clear" w:color="auto" w:fill="FFFFFF"/>
        <w:rPr>
          <w:rFonts w:eastAsia="Times New Roman" w:cstheme="minorHAnsi"/>
          <w:i/>
          <w:iCs/>
          <w:lang w:eastAsia="en-GB"/>
        </w:rPr>
      </w:pPr>
      <w:r w:rsidRPr="004A50D2">
        <w:rPr>
          <w:rFonts w:eastAsia="Times New Roman" w:cstheme="minorHAnsi"/>
          <w:i/>
          <w:iCs/>
          <w:lang w:eastAsia="en-GB"/>
        </w:rPr>
        <w:t>It’s best to personalise the covering letter</w:t>
      </w:r>
      <w:r w:rsidR="0080384A" w:rsidRPr="004A50D2">
        <w:rPr>
          <w:rFonts w:eastAsia="Times New Roman" w:cstheme="minorHAnsi"/>
          <w:i/>
          <w:iCs/>
          <w:lang w:eastAsia="en-GB"/>
        </w:rPr>
        <w:t xml:space="preserve"> – write it in your own words.  For example</w:t>
      </w:r>
      <w:r w:rsidR="004A50D2">
        <w:rPr>
          <w:rFonts w:eastAsia="Times New Roman" w:cstheme="minorHAnsi"/>
          <w:i/>
          <w:iCs/>
          <w:lang w:eastAsia="en-GB"/>
        </w:rPr>
        <w:t>:</w:t>
      </w:r>
    </w:p>
    <w:p w14:paraId="4E5960EA" w14:textId="55E7C7C6" w:rsidR="0080384A" w:rsidRPr="0076435E" w:rsidRDefault="0080384A" w:rsidP="00C2201D">
      <w:pPr>
        <w:shd w:val="clear" w:color="auto" w:fill="FFFFFF"/>
        <w:rPr>
          <w:rFonts w:eastAsia="Times New Roman" w:cstheme="minorHAnsi"/>
          <w:lang w:eastAsia="en-GB"/>
        </w:rPr>
      </w:pPr>
    </w:p>
    <w:p w14:paraId="04B879FC" w14:textId="77777777" w:rsidR="0095078C" w:rsidRPr="00E35EFB" w:rsidRDefault="0095078C" w:rsidP="00C2201D">
      <w:pPr>
        <w:shd w:val="clear" w:color="auto" w:fill="FFFFFF"/>
        <w:rPr>
          <w:rFonts w:ascii="Cambria" w:eastAsia="Times New Roman" w:hAnsi="Cambria" w:cstheme="minorHAnsi"/>
          <w:lang w:eastAsia="en-GB"/>
        </w:rPr>
      </w:pPr>
    </w:p>
    <w:p w14:paraId="050C5EFA" w14:textId="77777777" w:rsidR="0095078C" w:rsidRPr="00E35EFB" w:rsidRDefault="0095078C" w:rsidP="00C2201D">
      <w:pPr>
        <w:shd w:val="clear" w:color="auto" w:fill="FFFFFF"/>
        <w:rPr>
          <w:rFonts w:ascii="Cambria" w:eastAsia="Times New Roman" w:hAnsi="Cambria" w:cstheme="minorHAnsi"/>
          <w:lang w:eastAsia="en-GB"/>
        </w:rPr>
      </w:pPr>
      <w:r w:rsidRPr="00E35EFB">
        <w:rPr>
          <w:rFonts w:ascii="Cambria" w:eastAsia="Times New Roman" w:hAnsi="Cambria" w:cstheme="minorHAnsi"/>
          <w:lang w:eastAsia="en-GB"/>
        </w:rPr>
        <w:t>Dear  ,,,,,,,</w:t>
      </w:r>
    </w:p>
    <w:p w14:paraId="26591FED" w14:textId="77777777" w:rsidR="0095078C" w:rsidRPr="00E35EFB" w:rsidRDefault="0095078C" w:rsidP="00C2201D">
      <w:pPr>
        <w:shd w:val="clear" w:color="auto" w:fill="FFFFFF"/>
        <w:rPr>
          <w:rFonts w:ascii="Cambria" w:eastAsia="Times New Roman" w:hAnsi="Cambria" w:cstheme="minorHAnsi"/>
          <w:lang w:eastAsia="en-GB"/>
        </w:rPr>
      </w:pPr>
    </w:p>
    <w:p w14:paraId="2976FFE6" w14:textId="77777777" w:rsidR="00BF6C6F" w:rsidRDefault="00BF6C6F" w:rsidP="00C2201D">
      <w:pPr>
        <w:shd w:val="clear" w:color="auto" w:fill="FFFFFF"/>
        <w:rPr>
          <w:rFonts w:ascii="Cambria" w:eastAsia="Times New Roman" w:hAnsi="Cambria" w:cstheme="minorHAnsi"/>
          <w:lang w:eastAsia="en-GB"/>
        </w:rPr>
      </w:pPr>
    </w:p>
    <w:p w14:paraId="235BA546" w14:textId="0E3C3569" w:rsidR="0095078C" w:rsidRPr="00E35EFB" w:rsidRDefault="0080384A" w:rsidP="00C2201D">
      <w:pPr>
        <w:shd w:val="clear" w:color="auto" w:fill="FFFFFF"/>
        <w:rPr>
          <w:rFonts w:ascii="Cambria" w:eastAsia="Times New Roman" w:hAnsi="Cambria" w:cstheme="minorHAnsi"/>
          <w:lang w:eastAsia="en-GB"/>
        </w:rPr>
      </w:pPr>
      <w:r w:rsidRPr="00E35EFB">
        <w:rPr>
          <w:rFonts w:ascii="Cambria" w:eastAsia="Times New Roman" w:hAnsi="Cambria" w:cstheme="minorHAnsi"/>
          <w:lang w:eastAsia="en-GB"/>
        </w:rPr>
        <w:t>I am writing to you abou</w:t>
      </w:r>
      <w:r w:rsidR="0095078C" w:rsidRPr="00E35EFB">
        <w:rPr>
          <w:rFonts w:ascii="Cambria" w:eastAsia="Times New Roman" w:hAnsi="Cambria" w:cstheme="minorHAnsi"/>
          <w:lang w:eastAsia="en-GB"/>
        </w:rPr>
        <w:t>t the Health and Care Bill that</w:t>
      </w:r>
      <w:r w:rsidRPr="00E35EFB">
        <w:rPr>
          <w:rFonts w:ascii="Cambria" w:eastAsia="Times New Roman" w:hAnsi="Cambria" w:cstheme="minorHAnsi"/>
          <w:lang w:eastAsia="en-GB"/>
        </w:rPr>
        <w:t xml:space="preserve"> is currently going through Parliament</w:t>
      </w:r>
      <w:r w:rsidR="00B26605" w:rsidRPr="00E35EFB">
        <w:rPr>
          <w:rFonts w:ascii="Cambria" w:eastAsia="Times New Roman" w:hAnsi="Cambria" w:cstheme="minorHAnsi"/>
          <w:lang w:eastAsia="en-GB"/>
        </w:rPr>
        <w:t xml:space="preserve"> and which the government </w:t>
      </w:r>
      <w:r w:rsidR="00325B87">
        <w:rPr>
          <w:rFonts w:ascii="Cambria" w:eastAsia="Times New Roman" w:hAnsi="Cambria" w:cstheme="minorHAnsi"/>
          <w:lang w:eastAsia="en-GB"/>
        </w:rPr>
        <w:t>aims</w:t>
      </w:r>
      <w:r w:rsidR="00B26605" w:rsidRPr="00E35EFB">
        <w:rPr>
          <w:rFonts w:ascii="Cambria" w:eastAsia="Times New Roman" w:hAnsi="Cambria" w:cstheme="minorHAnsi"/>
          <w:lang w:eastAsia="en-GB"/>
        </w:rPr>
        <w:t xml:space="preserve"> to be enacted by April 2022</w:t>
      </w:r>
      <w:r w:rsidR="00D16EC7">
        <w:rPr>
          <w:rFonts w:ascii="Cambria" w:eastAsia="Times New Roman" w:hAnsi="Cambria" w:cstheme="minorHAnsi"/>
          <w:lang w:eastAsia="en-GB"/>
        </w:rPr>
        <w:t xml:space="preserve">, </w:t>
      </w:r>
      <w:r w:rsidR="00325B87">
        <w:rPr>
          <w:rFonts w:ascii="Cambria" w:eastAsia="Times New Roman" w:hAnsi="Cambria" w:cstheme="minorHAnsi"/>
          <w:lang w:eastAsia="en-GB"/>
        </w:rPr>
        <w:t>although formal</w:t>
      </w:r>
      <w:r w:rsidR="00D16EC7">
        <w:rPr>
          <w:rFonts w:ascii="Cambria" w:eastAsia="Times New Roman" w:hAnsi="Cambria" w:cstheme="minorHAnsi"/>
          <w:lang w:eastAsia="en-GB"/>
        </w:rPr>
        <w:t xml:space="preserve"> implementation has now been delayed until July 2022</w:t>
      </w:r>
      <w:r w:rsidRPr="00E35EFB">
        <w:rPr>
          <w:rFonts w:ascii="Cambria" w:eastAsia="Times New Roman" w:hAnsi="Cambria" w:cstheme="minorHAnsi"/>
          <w:lang w:eastAsia="en-GB"/>
        </w:rPr>
        <w:t>.</w:t>
      </w:r>
      <w:r w:rsidR="0088705E" w:rsidRPr="00E35EFB">
        <w:rPr>
          <w:rFonts w:ascii="Cambria" w:eastAsia="Times New Roman" w:hAnsi="Cambria" w:cstheme="minorHAnsi"/>
          <w:lang w:eastAsia="en-GB"/>
        </w:rPr>
        <w:t xml:space="preserve">  </w:t>
      </w:r>
    </w:p>
    <w:p w14:paraId="63A47169" w14:textId="77777777" w:rsidR="000A7B57" w:rsidRPr="00E35EFB" w:rsidRDefault="000A7B57" w:rsidP="000A7B57">
      <w:pPr>
        <w:shd w:val="clear" w:color="auto" w:fill="FFFFFF"/>
        <w:rPr>
          <w:rFonts w:ascii="Cambria" w:eastAsia="Times New Roman" w:hAnsi="Cambria" w:cstheme="minorHAnsi"/>
          <w:lang w:eastAsia="en-GB"/>
        </w:rPr>
      </w:pPr>
    </w:p>
    <w:p w14:paraId="369FAB00" w14:textId="2B8A92BA" w:rsidR="000A7B57" w:rsidRPr="00E35EFB" w:rsidRDefault="000A7B57" w:rsidP="000A7B57">
      <w:pPr>
        <w:shd w:val="clear" w:color="auto" w:fill="FFFFFF"/>
        <w:rPr>
          <w:rFonts w:ascii="Cambria" w:eastAsia="Times New Roman" w:hAnsi="Cambria" w:cstheme="minorHAnsi"/>
          <w:lang w:eastAsia="en-GB"/>
        </w:rPr>
      </w:pPr>
      <w:r w:rsidRPr="00E35EFB">
        <w:rPr>
          <w:rFonts w:ascii="Cambria" w:eastAsia="Times New Roman" w:hAnsi="Cambria" w:cstheme="minorHAnsi"/>
          <w:lang w:eastAsia="en-GB"/>
        </w:rPr>
        <w:t xml:space="preserve">I am very concerned that if passed, this Bill will further fragment the NHS in England into around 40 Integrated Care Systems (ICSs), </w:t>
      </w:r>
      <w:r w:rsidR="00D16EC7">
        <w:rPr>
          <w:rFonts w:ascii="Cambria" w:eastAsia="Times New Roman" w:hAnsi="Cambria" w:cstheme="minorHAnsi"/>
          <w:lang w:eastAsia="en-GB"/>
        </w:rPr>
        <w:t xml:space="preserve">will </w:t>
      </w:r>
      <w:r w:rsidRPr="00E35EFB">
        <w:rPr>
          <w:rFonts w:ascii="Cambria" w:eastAsia="Times New Roman" w:hAnsi="Cambria" w:cstheme="minorHAnsi"/>
          <w:lang w:eastAsia="en-GB"/>
        </w:rPr>
        <w:t xml:space="preserve">open publicly funded services even further to profit-seeking private sector companies, and lead to cuts, closures and rationing of health services.  </w:t>
      </w:r>
    </w:p>
    <w:p w14:paraId="610A5CBA" w14:textId="77777777" w:rsidR="00984798" w:rsidRPr="00E35EFB" w:rsidRDefault="00984798" w:rsidP="000A7B57">
      <w:pPr>
        <w:shd w:val="clear" w:color="auto" w:fill="FFFFFF"/>
        <w:rPr>
          <w:rFonts w:ascii="Cambria" w:eastAsia="Times New Roman" w:hAnsi="Cambria" w:cstheme="minorHAnsi"/>
          <w:lang w:eastAsia="en-GB"/>
        </w:rPr>
      </w:pPr>
    </w:p>
    <w:p w14:paraId="04684566" w14:textId="77777777" w:rsidR="00984798" w:rsidRDefault="00984798" w:rsidP="00984798">
      <w:pPr>
        <w:shd w:val="clear" w:color="auto" w:fill="FFFFFF"/>
        <w:rPr>
          <w:rFonts w:ascii="Cambria" w:eastAsia="Times New Roman" w:hAnsi="Cambria" w:cstheme="minorHAnsi"/>
          <w:lang w:eastAsia="en-GB"/>
        </w:rPr>
      </w:pPr>
      <w:r w:rsidRPr="00E35EFB">
        <w:rPr>
          <w:rFonts w:ascii="Cambria" w:eastAsia="Times New Roman" w:hAnsi="Cambria" w:cstheme="minorHAnsi"/>
          <w:lang w:eastAsia="en-GB"/>
        </w:rPr>
        <w:t xml:space="preserve">My concerns include that, if enacted, the Bill </w:t>
      </w:r>
    </w:p>
    <w:p w14:paraId="1D4AD25E" w14:textId="77777777" w:rsidR="00541267" w:rsidRPr="00E35EFB" w:rsidRDefault="00541267" w:rsidP="00984798">
      <w:pPr>
        <w:shd w:val="clear" w:color="auto" w:fill="FFFFFF"/>
        <w:rPr>
          <w:rFonts w:ascii="Cambria" w:eastAsia="Times New Roman" w:hAnsi="Cambria" w:cstheme="minorHAnsi"/>
          <w:lang w:eastAsia="en-GB"/>
        </w:rPr>
      </w:pPr>
    </w:p>
    <w:p w14:paraId="2F3B18C5" w14:textId="2304FF51" w:rsidR="00984798" w:rsidRPr="00E35EFB" w:rsidRDefault="00984798" w:rsidP="00843D80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419" w:hanging="357"/>
        <w:rPr>
          <w:rFonts w:ascii="Cambria" w:eastAsia="Times New Roman" w:hAnsi="Cambria" w:cstheme="minorHAnsi"/>
          <w:lang w:eastAsia="en-GB"/>
        </w:rPr>
      </w:pPr>
      <w:r w:rsidRPr="00E35EFB">
        <w:rPr>
          <w:rFonts w:ascii="Cambria" w:eastAsia="Times New Roman" w:hAnsi="Cambria" w:cstheme="minorHAnsi"/>
          <w:lang w:eastAsia="en-GB"/>
        </w:rPr>
        <w:t xml:space="preserve">has been </w:t>
      </w:r>
      <w:r w:rsidR="00544998" w:rsidRPr="00E35EFB">
        <w:rPr>
          <w:rFonts w:ascii="Cambria" w:eastAsia="Times New Roman" w:hAnsi="Cambria" w:cstheme="minorHAnsi"/>
          <w:lang w:eastAsia="en-GB"/>
        </w:rPr>
        <w:t>hailed,</w:t>
      </w:r>
      <w:r w:rsidRPr="00E35EFB">
        <w:rPr>
          <w:rFonts w:ascii="Cambria" w:eastAsia="Times New Roman" w:hAnsi="Cambria" w:cstheme="minorHAnsi"/>
          <w:lang w:eastAsia="en-GB"/>
        </w:rPr>
        <w:t xml:space="preserve"> as ending the market in NHS services but it does not</w:t>
      </w:r>
      <w:r w:rsidR="00EC3854">
        <w:rPr>
          <w:rFonts w:ascii="Cambria" w:eastAsia="Times New Roman" w:hAnsi="Cambria" w:cstheme="minorHAnsi"/>
          <w:lang w:eastAsia="en-GB"/>
        </w:rPr>
        <w:t>h</w:t>
      </w:r>
      <w:r w:rsidRPr="00E35EFB">
        <w:rPr>
          <w:rFonts w:ascii="Cambria" w:eastAsia="Times New Roman" w:hAnsi="Cambria" w:cstheme="minorHAnsi"/>
          <w:lang w:eastAsia="en-GB"/>
        </w:rPr>
        <w:t xml:space="preserve">ing of the sort. Instead, it will turn the NHS into a </w:t>
      </w:r>
      <w:r w:rsidRPr="00E35EFB">
        <w:rPr>
          <w:rFonts w:ascii="Cambria" w:eastAsia="Times New Roman" w:hAnsi="Cambria" w:cstheme="minorHAnsi"/>
          <w:i/>
          <w:lang w:eastAsia="en-GB"/>
        </w:rPr>
        <w:t>deregulated</w:t>
      </w:r>
      <w:r w:rsidRPr="00E35EFB">
        <w:rPr>
          <w:rFonts w:ascii="Cambria" w:eastAsia="Times New Roman" w:hAnsi="Cambria" w:cstheme="minorHAnsi"/>
          <w:lang w:eastAsia="en-GB"/>
        </w:rPr>
        <w:t xml:space="preserve"> market. </w:t>
      </w:r>
    </w:p>
    <w:p w14:paraId="093218AF" w14:textId="77777777" w:rsidR="00984798" w:rsidRDefault="00984798" w:rsidP="00843D80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419" w:hanging="357"/>
        <w:rPr>
          <w:rFonts w:ascii="Cambria" w:eastAsia="Times New Roman" w:hAnsi="Cambria" w:cstheme="minorHAnsi"/>
          <w:lang w:eastAsia="en-GB"/>
        </w:rPr>
      </w:pPr>
      <w:r w:rsidRPr="00E35EFB">
        <w:rPr>
          <w:rFonts w:ascii="Cambria" w:eastAsia="Times New Roman" w:hAnsi="Cambria" w:cstheme="minorHAnsi"/>
          <w:lang w:eastAsia="en-GB"/>
        </w:rPr>
        <w:t xml:space="preserve">repeals the legal requirement to assess the care needs of patients </w:t>
      </w:r>
      <w:r w:rsidRPr="004E2A82">
        <w:rPr>
          <w:rFonts w:ascii="Cambria" w:eastAsia="Times New Roman" w:hAnsi="Cambria" w:cstheme="minorHAnsi"/>
          <w:i/>
          <w:lang w:eastAsia="en-GB"/>
        </w:rPr>
        <w:t>before</w:t>
      </w:r>
      <w:r w:rsidRPr="00E35EFB">
        <w:rPr>
          <w:rFonts w:ascii="Cambria" w:eastAsia="Times New Roman" w:hAnsi="Cambria" w:cstheme="minorHAnsi"/>
          <w:lang w:eastAsia="en-GB"/>
        </w:rPr>
        <w:t xml:space="preserve"> they are discharged from hospital, despite existing and severe pressures on community care. </w:t>
      </w:r>
    </w:p>
    <w:p w14:paraId="118127A5" w14:textId="72CDEC8D" w:rsidR="006F47F0" w:rsidRPr="00E35EFB" w:rsidRDefault="006F47F0" w:rsidP="00843D80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419" w:hanging="357"/>
        <w:rPr>
          <w:rFonts w:ascii="Cambria" w:eastAsia="Times New Roman" w:hAnsi="Cambria" w:cstheme="minorHAnsi"/>
          <w:lang w:eastAsia="en-GB"/>
        </w:rPr>
      </w:pPr>
      <w:r>
        <w:rPr>
          <w:rFonts w:ascii="Cambria" w:eastAsia="Times New Roman" w:hAnsi="Cambria" w:cstheme="minorHAnsi"/>
          <w:lang w:eastAsia="en-GB"/>
        </w:rPr>
        <w:t>requires each ICS to develop its own Constitution, further fragmenting the NHS.</w:t>
      </w:r>
    </w:p>
    <w:p w14:paraId="2B2E304B" w14:textId="5736CA6E" w:rsidR="00E66516" w:rsidRPr="003E1C07" w:rsidRDefault="003E1C07" w:rsidP="003E1C07">
      <w:pPr>
        <w:pStyle w:val="ListParagraph"/>
        <w:numPr>
          <w:ilvl w:val="0"/>
          <w:numId w:val="2"/>
        </w:numPr>
        <w:shd w:val="clear" w:color="auto" w:fill="FFFFFF"/>
        <w:rPr>
          <w:rFonts w:ascii="Cambria" w:eastAsia="Times New Roman" w:hAnsi="Cambria" w:cstheme="minorHAnsi"/>
          <w:color w:val="3366FF"/>
          <w:lang w:eastAsia="en-GB"/>
        </w:rPr>
      </w:pPr>
      <w:r w:rsidRPr="003E1C07">
        <w:rPr>
          <w:rFonts w:ascii="Cambria" w:eastAsia="Times New Roman" w:hAnsi="Cambria" w:cstheme="minorHAnsi"/>
          <w:lang w:eastAsia="en-GB"/>
        </w:rPr>
        <w:t>fails to ensure that emergency services will be provided fo</w:t>
      </w:r>
      <w:r w:rsidR="00544998">
        <w:rPr>
          <w:rFonts w:ascii="Cambria" w:eastAsia="Times New Roman" w:hAnsi="Cambria" w:cstheme="minorHAnsi"/>
          <w:lang w:eastAsia="en-GB"/>
        </w:rPr>
        <w:t xml:space="preserve">r every person present within </w:t>
      </w:r>
      <w:r w:rsidR="00544998" w:rsidRPr="003E1C07">
        <w:rPr>
          <w:rFonts w:ascii="Cambria" w:eastAsia="Times New Roman" w:hAnsi="Cambria" w:cstheme="minorHAnsi"/>
          <w:lang w:eastAsia="en-GB"/>
        </w:rPr>
        <w:t>an</w:t>
      </w:r>
      <w:r w:rsidRPr="003E1C07">
        <w:rPr>
          <w:rFonts w:ascii="Cambria" w:eastAsia="Times New Roman" w:hAnsi="Cambria" w:cstheme="minorHAnsi"/>
          <w:lang w:eastAsia="en-GB"/>
        </w:rPr>
        <w:t xml:space="preserve"> ICS’s geographical area</w:t>
      </w:r>
      <w:r>
        <w:rPr>
          <w:rFonts w:ascii="Cambria" w:eastAsia="Times New Roman" w:hAnsi="Cambria" w:cstheme="minorHAnsi"/>
          <w:lang w:eastAsia="en-GB"/>
        </w:rPr>
        <w:t xml:space="preserve">. This </w:t>
      </w:r>
      <w:r w:rsidRPr="003E1C07">
        <w:rPr>
          <w:rFonts w:ascii="Cambria" w:eastAsia="Times New Roman" w:hAnsi="Cambria" w:cstheme="minorHAnsi"/>
          <w:lang w:eastAsia="en-GB"/>
        </w:rPr>
        <w:t xml:space="preserve">has previously been a requirement for CCGs. </w:t>
      </w:r>
    </w:p>
    <w:p w14:paraId="391AFD26" w14:textId="77777777" w:rsidR="003E1C07" w:rsidRPr="003E1C07" w:rsidRDefault="003E1C07" w:rsidP="003E1C07">
      <w:pPr>
        <w:pStyle w:val="ListParagraph"/>
        <w:shd w:val="clear" w:color="auto" w:fill="FFFFFF"/>
        <w:ind w:left="62"/>
        <w:rPr>
          <w:rFonts w:ascii="Cambria" w:eastAsia="Times New Roman" w:hAnsi="Cambria" w:cstheme="minorHAnsi"/>
          <w:color w:val="3366FF"/>
          <w:lang w:eastAsia="en-GB"/>
        </w:rPr>
      </w:pPr>
    </w:p>
    <w:p w14:paraId="5AB5BDAC" w14:textId="77777777" w:rsidR="00984798" w:rsidRPr="00E35EFB" w:rsidRDefault="00984798" w:rsidP="00843D80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419" w:hanging="357"/>
        <w:rPr>
          <w:rFonts w:ascii="Cambria" w:eastAsia="Times New Roman" w:hAnsi="Cambria" w:cstheme="minorHAnsi"/>
          <w:lang w:eastAsia="en-GB"/>
        </w:rPr>
      </w:pPr>
      <w:r w:rsidRPr="00E35EFB">
        <w:rPr>
          <w:rFonts w:ascii="Cambria" w:eastAsia="Times New Roman" w:hAnsi="Cambria" w:cstheme="minorHAnsi"/>
          <w:lang w:eastAsia="en-GB"/>
        </w:rPr>
        <w:t>gives extensive new powers to the Secretary of State, including new opportunities to intervene at all stages in local decisions about service reconfigurations, and</w:t>
      </w:r>
    </w:p>
    <w:p w14:paraId="093A4415" w14:textId="29092475" w:rsidR="00984798" w:rsidRPr="00E35EFB" w:rsidRDefault="00984798" w:rsidP="00843D80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419" w:hanging="357"/>
        <w:rPr>
          <w:rFonts w:ascii="Cambria" w:eastAsia="Times New Roman" w:hAnsi="Cambria" w:cstheme="minorHAnsi"/>
          <w:lang w:eastAsia="en-GB"/>
        </w:rPr>
      </w:pPr>
      <w:r w:rsidRPr="00E35EFB">
        <w:rPr>
          <w:rFonts w:ascii="Cambria" w:eastAsia="Times New Roman" w:hAnsi="Cambria" w:cstheme="minorHAnsi"/>
          <w:lang w:eastAsia="en-GB"/>
        </w:rPr>
        <w:t>will</w:t>
      </w:r>
      <w:r w:rsidR="00843D80">
        <w:rPr>
          <w:rFonts w:ascii="Cambria" w:eastAsia="Times New Roman" w:hAnsi="Cambria" w:cstheme="minorHAnsi"/>
          <w:lang w:eastAsia="en-GB"/>
        </w:rPr>
        <w:t xml:space="preserve"> do nothing to improve the crise</w:t>
      </w:r>
      <w:r w:rsidRPr="00E35EFB">
        <w:rPr>
          <w:rFonts w:ascii="Cambria" w:eastAsia="Times New Roman" w:hAnsi="Cambria" w:cstheme="minorHAnsi"/>
          <w:lang w:eastAsia="en-GB"/>
        </w:rPr>
        <w:t>s in social care</w:t>
      </w:r>
      <w:r w:rsidR="00843D80">
        <w:rPr>
          <w:rFonts w:ascii="Cambria" w:eastAsia="Times New Roman" w:hAnsi="Cambria" w:cstheme="minorHAnsi"/>
          <w:lang w:eastAsia="en-GB"/>
        </w:rPr>
        <w:t>, mental health or staffing</w:t>
      </w:r>
      <w:r w:rsidRPr="00E35EFB">
        <w:rPr>
          <w:rFonts w:ascii="Cambria" w:eastAsia="Times New Roman" w:hAnsi="Cambria" w:cstheme="minorHAnsi"/>
          <w:lang w:eastAsia="en-GB"/>
        </w:rPr>
        <w:t xml:space="preserve">. </w:t>
      </w:r>
    </w:p>
    <w:p w14:paraId="66F223B9" w14:textId="77777777" w:rsidR="0095078C" w:rsidRPr="00E35EFB" w:rsidRDefault="0095078C" w:rsidP="00C2201D">
      <w:pPr>
        <w:shd w:val="clear" w:color="auto" w:fill="FFFFFF"/>
        <w:rPr>
          <w:rFonts w:ascii="Cambria" w:eastAsia="Times New Roman" w:hAnsi="Cambria" w:cstheme="minorHAnsi"/>
          <w:lang w:eastAsia="en-GB"/>
        </w:rPr>
      </w:pPr>
    </w:p>
    <w:p w14:paraId="2E55BEC0" w14:textId="6D956196" w:rsidR="00C2201D" w:rsidRPr="00E35EFB" w:rsidRDefault="00544D74" w:rsidP="0095078C">
      <w:pPr>
        <w:shd w:val="clear" w:color="auto" w:fill="FFFFFF"/>
        <w:rPr>
          <w:rFonts w:ascii="Cambria" w:eastAsia="Times New Roman" w:hAnsi="Cambria" w:cstheme="minorHAnsi"/>
          <w:lang w:eastAsia="en-GB"/>
        </w:rPr>
      </w:pPr>
      <w:r w:rsidRPr="00E35EFB">
        <w:rPr>
          <w:rFonts w:ascii="Cambria" w:eastAsia="Times New Roman" w:hAnsi="Cambria" w:cstheme="minorHAnsi"/>
          <w:lang w:eastAsia="en-GB"/>
        </w:rPr>
        <w:t xml:space="preserve">I attach a briefing giving fuller details in case this is useful. It has been written by Keep Our NHS Public, of which I am a member. </w:t>
      </w:r>
    </w:p>
    <w:p w14:paraId="69024E5E" w14:textId="77777777" w:rsidR="000522BB" w:rsidRPr="00E35EFB" w:rsidRDefault="000522BB" w:rsidP="003F08ED">
      <w:pPr>
        <w:rPr>
          <w:rFonts w:ascii="Cambria" w:hAnsi="Cambria" w:cstheme="minorHAnsi"/>
        </w:rPr>
      </w:pPr>
    </w:p>
    <w:p w14:paraId="7EAE9BF5" w14:textId="5E5F7431" w:rsidR="003F08ED" w:rsidRPr="00E35EFB" w:rsidRDefault="00C52BDB" w:rsidP="003F08ED">
      <w:pPr>
        <w:rPr>
          <w:rFonts w:ascii="Cambria" w:hAnsi="Cambria" w:cstheme="minorHAnsi"/>
        </w:rPr>
      </w:pPr>
      <w:r w:rsidRPr="00E35EFB">
        <w:rPr>
          <w:rFonts w:ascii="Cambria" w:hAnsi="Cambria" w:cstheme="minorHAnsi"/>
        </w:rPr>
        <w:t xml:space="preserve">I would welcome any discussion with you about </w:t>
      </w:r>
      <w:r w:rsidR="00504473" w:rsidRPr="00E35EFB">
        <w:rPr>
          <w:rFonts w:ascii="Cambria" w:hAnsi="Cambria" w:cstheme="minorHAnsi"/>
        </w:rPr>
        <w:t>the Bill, and I urg</w:t>
      </w:r>
      <w:r w:rsidR="004A50D2" w:rsidRPr="00E35EFB">
        <w:rPr>
          <w:rFonts w:ascii="Cambria" w:hAnsi="Cambria" w:cstheme="minorHAnsi"/>
        </w:rPr>
        <w:t>e</w:t>
      </w:r>
      <w:r w:rsidR="00504473" w:rsidRPr="00E35EFB">
        <w:rPr>
          <w:rFonts w:ascii="Cambria" w:hAnsi="Cambria" w:cstheme="minorHAnsi"/>
        </w:rPr>
        <w:t xml:space="preserve"> you to </w:t>
      </w:r>
      <w:r w:rsidR="00E35EFB">
        <w:rPr>
          <w:rFonts w:ascii="Cambria" w:hAnsi="Cambria" w:cstheme="minorHAnsi"/>
        </w:rPr>
        <w:t xml:space="preserve">add your voice to those who </w:t>
      </w:r>
      <w:r w:rsidR="00504473" w:rsidRPr="00E35EFB">
        <w:rPr>
          <w:rFonts w:ascii="Cambria" w:hAnsi="Cambria" w:cstheme="minorHAnsi"/>
        </w:rPr>
        <w:t>oppose it.</w:t>
      </w:r>
      <w:r w:rsidR="003F08ED" w:rsidRPr="00E35EFB">
        <w:rPr>
          <w:rFonts w:ascii="Cambria" w:hAnsi="Cambria" w:cstheme="minorHAnsi"/>
        </w:rPr>
        <w:cr/>
      </w:r>
    </w:p>
    <w:p w14:paraId="65E9F694" w14:textId="5BA581B4" w:rsidR="00747DF2" w:rsidRPr="00E35EFB" w:rsidRDefault="00747DF2" w:rsidP="003F08ED">
      <w:pPr>
        <w:rPr>
          <w:rFonts w:ascii="Cambria" w:hAnsi="Cambria" w:cstheme="minorHAnsi"/>
        </w:rPr>
      </w:pPr>
    </w:p>
    <w:p w14:paraId="6DC21156" w14:textId="6FAC88B2" w:rsidR="00544D74" w:rsidRPr="00E35EFB" w:rsidRDefault="00544D74" w:rsidP="003F08ED">
      <w:pPr>
        <w:rPr>
          <w:rFonts w:ascii="Cambria" w:hAnsi="Cambria" w:cstheme="minorHAnsi"/>
        </w:rPr>
      </w:pPr>
      <w:r w:rsidRPr="00E35EFB">
        <w:rPr>
          <w:rFonts w:ascii="Cambria" w:hAnsi="Cambria" w:cstheme="minorHAnsi"/>
        </w:rPr>
        <w:t>Yours etc,</w:t>
      </w:r>
    </w:p>
    <w:p w14:paraId="442A7F12" w14:textId="77777777" w:rsidR="0095078C" w:rsidRPr="00E35EFB" w:rsidRDefault="0095078C" w:rsidP="003F08ED">
      <w:pPr>
        <w:rPr>
          <w:rFonts w:ascii="Cambria" w:hAnsi="Cambria" w:cstheme="minorHAnsi"/>
        </w:rPr>
      </w:pPr>
    </w:p>
    <w:p w14:paraId="5DA330B9" w14:textId="77777777" w:rsidR="006F47F0" w:rsidRDefault="006F47F0" w:rsidP="003F08ED">
      <w:pPr>
        <w:rPr>
          <w:rFonts w:ascii="Cambria" w:hAnsi="Cambria" w:cstheme="minorHAnsi"/>
        </w:rPr>
      </w:pPr>
    </w:p>
    <w:p w14:paraId="3FAF53BF" w14:textId="77777777" w:rsidR="0095078C" w:rsidRPr="00E35EFB" w:rsidRDefault="0095078C" w:rsidP="003F08ED">
      <w:pPr>
        <w:rPr>
          <w:rFonts w:ascii="Cambria" w:hAnsi="Cambria" w:cstheme="minorHAnsi"/>
        </w:rPr>
      </w:pPr>
      <w:r w:rsidRPr="00E35EFB">
        <w:rPr>
          <w:rFonts w:ascii="Cambria" w:hAnsi="Cambria" w:cstheme="minorHAnsi"/>
        </w:rPr>
        <w:t>Name</w:t>
      </w:r>
    </w:p>
    <w:p w14:paraId="16CDBC6B" w14:textId="77777777" w:rsidR="00544D74" w:rsidRPr="00E35EFB" w:rsidRDefault="00544D74" w:rsidP="003F08ED">
      <w:pPr>
        <w:rPr>
          <w:rFonts w:ascii="Cambria" w:hAnsi="Cambria" w:cstheme="minorHAnsi"/>
        </w:rPr>
      </w:pPr>
    </w:p>
    <w:p w14:paraId="2D59A351" w14:textId="442C8D0B" w:rsidR="0095078C" w:rsidRPr="0076435E" w:rsidRDefault="0095078C" w:rsidP="003F08ED">
      <w:pPr>
        <w:rPr>
          <w:rFonts w:cstheme="minorHAnsi"/>
        </w:rPr>
      </w:pPr>
      <w:r w:rsidRPr="00E35EFB">
        <w:rPr>
          <w:rFonts w:ascii="Cambria" w:hAnsi="Cambria" w:cstheme="minorHAnsi"/>
        </w:rPr>
        <w:t>Address</w:t>
      </w:r>
    </w:p>
    <w:sectPr w:rsidR="0095078C" w:rsidRPr="00764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7E43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F36EB"/>
    <w:multiLevelType w:val="multilevel"/>
    <w:tmpl w:val="4A1EB4C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98D64AC"/>
    <w:multiLevelType w:val="hybridMultilevel"/>
    <w:tmpl w:val="EC82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908F6"/>
    <w:multiLevelType w:val="hybridMultilevel"/>
    <w:tmpl w:val="C03671AA"/>
    <w:lvl w:ilvl="0" w:tplc="C6762990">
      <w:numFmt w:val="bullet"/>
      <w:lvlText w:val="-"/>
      <w:lvlJc w:val="left"/>
      <w:pPr>
        <w:ind w:left="420" w:hanging="360"/>
      </w:pPr>
      <w:rPr>
        <w:rFonts w:ascii="Arial" w:eastAsia="Times New Roman" w:hAnsi="Arial" w:cstheme="minorHAns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3430874"/>
    <w:multiLevelType w:val="hybridMultilevel"/>
    <w:tmpl w:val="E1AE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ED"/>
    <w:rsid w:val="000522BB"/>
    <w:rsid w:val="00062E24"/>
    <w:rsid w:val="000A0779"/>
    <w:rsid w:val="000A7B57"/>
    <w:rsid w:val="0010022B"/>
    <w:rsid w:val="00151C78"/>
    <w:rsid w:val="00225F5E"/>
    <w:rsid w:val="00261FBD"/>
    <w:rsid w:val="00262C5C"/>
    <w:rsid w:val="002E4739"/>
    <w:rsid w:val="00325B87"/>
    <w:rsid w:val="00340C20"/>
    <w:rsid w:val="003637C8"/>
    <w:rsid w:val="003C5FDB"/>
    <w:rsid w:val="003E1C07"/>
    <w:rsid w:val="003F08ED"/>
    <w:rsid w:val="00432682"/>
    <w:rsid w:val="0046390C"/>
    <w:rsid w:val="004704EE"/>
    <w:rsid w:val="004A50D2"/>
    <w:rsid w:val="004E2A82"/>
    <w:rsid w:val="00504473"/>
    <w:rsid w:val="0052582C"/>
    <w:rsid w:val="00541267"/>
    <w:rsid w:val="00544998"/>
    <w:rsid w:val="00544D74"/>
    <w:rsid w:val="005A48DE"/>
    <w:rsid w:val="005F3376"/>
    <w:rsid w:val="00663C22"/>
    <w:rsid w:val="006738F2"/>
    <w:rsid w:val="006D04E9"/>
    <w:rsid w:val="006D43E1"/>
    <w:rsid w:val="006E63BD"/>
    <w:rsid w:val="006F47F0"/>
    <w:rsid w:val="00747DF2"/>
    <w:rsid w:val="00763DDD"/>
    <w:rsid w:val="0076435E"/>
    <w:rsid w:val="0078615F"/>
    <w:rsid w:val="00796F65"/>
    <w:rsid w:val="007A6BD6"/>
    <w:rsid w:val="007C3791"/>
    <w:rsid w:val="0080384A"/>
    <w:rsid w:val="00843D80"/>
    <w:rsid w:val="00864585"/>
    <w:rsid w:val="0088705E"/>
    <w:rsid w:val="008B7CFF"/>
    <w:rsid w:val="008C35EF"/>
    <w:rsid w:val="0095078C"/>
    <w:rsid w:val="0095215D"/>
    <w:rsid w:val="00962261"/>
    <w:rsid w:val="00984798"/>
    <w:rsid w:val="009B27A1"/>
    <w:rsid w:val="009D6B56"/>
    <w:rsid w:val="00A546FE"/>
    <w:rsid w:val="00A61126"/>
    <w:rsid w:val="00A66824"/>
    <w:rsid w:val="00A84573"/>
    <w:rsid w:val="00AA30C3"/>
    <w:rsid w:val="00AB0438"/>
    <w:rsid w:val="00B26605"/>
    <w:rsid w:val="00B33779"/>
    <w:rsid w:val="00B567E6"/>
    <w:rsid w:val="00BC075B"/>
    <w:rsid w:val="00BF6C6F"/>
    <w:rsid w:val="00BF7041"/>
    <w:rsid w:val="00C2201D"/>
    <w:rsid w:val="00C3501A"/>
    <w:rsid w:val="00C52BDB"/>
    <w:rsid w:val="00C56E2B"/>
    <w:rsid w:val="00C6290E"/>
    <w:rsid w:val="00C95684"/>
    <w:rsid w:val="00CA79B2"/>
    <w:rsid w:val="00D0615D"/>
    <w:rsid w:val="00D16EC7"/>
    <w:rsid w:val="00DB63CD"/>
    <w:rsid w:val="00DE6410"/>
    <w:rsid w:val="00E01201"/>
    <w:rsid w:val="00E25FB2"/>
    <w:rsid w:val="00E35EFB"/>
    <w:rsid w:val="00E3636C"/>
    <w:rsid w:val="00E37523"/>
    <w:rsid w:val="00E66516"/>
    <w:rsid w:val="00E947F1"/>
    <w:rsid w:val="00EC3854"/>
    <w:rsid w:val="00F137D2"/>
    <w:rsid w:val="00F9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469802"/>
  <w15:docId w15:val="{F174952C-16A1-48CB-A593-E06BC59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35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A7B57"/>
  </w:style>
  <w:style w:type="character" w:customStyle="1" w:styleId="il">
    <w:name w:val="il"/>
    <w:basedOn w:val="DefaultParagraphFont"/>
    <w:rsid w:val="006F4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Bedale</dc:creator>
  <cp:keywords/>
  <dc:description/>
  <cp:lastModifiedBy>Olivia O'Sullivan</cp:lastModifiedBy>
  <cp:revision>2</cp:revision>
  <dcterms:created xsi:type="dcterms:W3CDTF">2022-01-06T16:06:00Z</dcterms:created>
  <dcterms:modified xsi:type="dcterms:W3CDTF">2022-01-06T16:06:00Z</dcterms:modified>
</cp:coreProperties>
</file>